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A1" w:rsidRDefault="004E7EA1" w:rsidP="004E7EA1">
      <w:pPr>
        <w:tabs>
          <w:tab w:val="left" w:pos="2597"/>
        </w:tabs>
        <w:spacing w:after="0"/>
        <w:rPr>
          <w:rFonts w:ascii="Comic Sans MS" w:hAnsi="Comic Sans MS"/>
          <w:b/>
          <w:sz w:val="28"/>
          <w:szCs w:val="36"/>
        </w:rPr>
      </w:pPr>
      <w:r w:rsidRPr="004E7EA1">
        <w:rPr>
          <w:rFonts w:ascii="Comic Sans MS" w:hAnsi="Comic Sans MS"/>
          <w:b/>
          <w:sz w:val="28"/>
          <w:szCs w:val="36"/>
        </w:rPr>
        <w:t xml:space="preserve">Use Espresso. </w:t>
      </w:r>
      <w:r w:rsidRPr="004E7EA1">
        <w:rPr>
          <w:rFonts w:ascii="Comic Sans MS" w:hAnsi="Comic Sans MS"/>
          <w:i/>
          <w:sz w:val="28"/>
          <w:szCs w:val="36"/>
        </w:rPr>
        <w:t>Espresso covers phonics, maths and all the other foundation subject</w:t>
      </w:r>
      <w:r w:rsidR="008539C7">
        <w:rPr>
          <w:rFonts w:ascii="Comic Sans MS" w:hAnsi="Comic Sans MS"/>
          <w:i/>
          <w:sz w:val="28"/>
          <w:szCs w:val="36"/>
        </w:rPr>
        <w:t>s</w:t>
      </w:r>
      <w:r w:rsidRPr="004E7EA1">
        <w:rPr>
          <w:rFonts w:ascii="Comic Sans MS" w:hAnsi="Comic Sans MS"/>
          <w:i/>
          <w:sz w:val="28"/>
          <w:szCs w:val="36"/>
        </w:rPr>
        <w:t>. There is a variety of videos, activities and games your child can access.</w:t>
      </w:r>
      <w:r w:rsidRPr="004E7EA1">
        <w:rPr>
          <w:rFonts w:ascii="Comic Sans MS" w:hAnsi="Comic Sans MS"/>
          <w:b/>
          <w:sz w:val="28"/>
          <w:szCs w:val="36"/>
        </w:rPr>
        <w:t xml:space="preserve"> </w:t>
      </w:r>
    </w:p>
    <w:p w:rsidR="004E7EA1" w:rsidRPr="004E7EA1" w:rsidRDefault="003B289C" w:rsidP="004E7EA1">
      <w:pPr>
        <w:tabs>
          <w:tab w:val="left" w:pos="2597"/>
        </w:tabs>
        <w:spacing w:after="0"/>
        <w:rPr>
          <w:rFonts w:ascii="Comic Sans MS" w:hAnsi="Comic Sans MS"/>
          <w:b/>
          <w:sz w:val="28"/>
          <w:szCs w:val="36"/>
        </w:rPr>
      </w:pPr>
      <w:hyperlink r:id="rId8" w:history="1">
        <w:r w:rsidR="004E7EA1" w:rsidRPr="006352C6">
          <w:rPr>
            <w:rStyle w:val="Hyperlink"/>
            <w:rFonts w:ascii="Comic Sans MS" w:hAnsi="Comic Sans MS"/>
            <w:b/>
            <w:sz w:val="28"/>
            <w:szCs w:val="36"/>
          </w:rPr>
          <w:t>www.espresso.co.uk</w:t>
        </w:r>
      </w:hyperlink>
      <w:r w:rsidR="004E7EA1">
        <w:rPr>
          <w:rFonts w:ascii="Comic Sans MS" w:hAnsi="Comic Sans MS"/>
          <w:b/>
          <w:sz w:val="28"/>
          <w:szCs w:val="36"/>
        </w:rPr>
        <w:t xml:space="preserve"> </w:t>
      </w:r>
    </w:p>
    <w:p w:rsidR="004E7EA1" w:rsidRPr="004E7EA1" w:rsidRDefault="004E7EA1" w:rsidP="004E7EA1">
      <w:pPr>
        <w:tabs>
          <w:tab w:val="left" w:pos="2597"/>
        </w:tabs>
        <w:spacing w:after="0"/>
        <w:rPr>
          <w:rFonts w:ascii="Comic Sans MS" w:hAnsi="Comic Sans MS"/>
          <w:sz w:val="28"/>
          <w:szCs w:val="36"/>
        </w:rPr>
      </w:pPr>
      <w:r w:rsidRPr="004E7EA1">
        <w:rPr>
          <w:rFonts w:ascii="Comic Sans MS" w:hAnsi="Comic Sans MS"/>
          <w:sz w:val="28"/>
          <w:szCs w:val="36"/>
        </w:rPr>
        <w:t>Login: student23713</w:t>
      </w:r>
    </w:p>
    <w:p w:rsidR="004E7EA1" w:rsidRPr="004E7EA1" w:rsidRDefault="004E7EA1" w:rsidP="004E7EA1">
      <w:pPr>
        <w:tabs>
          <w:tab w:val="left" w:pos="2597"/>
        </w:tabs>
        <w:spacing w:after="0"/>
        <w:rPr>
          <w:rFonts w:ascii="Comic Sans MS" w:hAnsi="Comic Sans MS"/>
          <w:sz w:val="28"/>
          <w:szCs w:val="36"/>
        </w:rPr>
      </w:pPr>
      <w:r w:rsidRPr="004E7EA1">
        <w:rPr>
          <w:rFonts w:ascii="Comic Sans MS" w:hAnsi="Comic Sans MS"/>
          <w:sz w:val="28"/>
          <w:szCs w:val="36"/>
        </w:rPr>
        <w:t>Password: apple1</w:t>
      </w:r>
    </w:p>
    <w:p w:rsidR="004E7EA1" w:rsidRDefault="004E7EA1" w:rsidP="004E7EA1">
      <w:pPr>
        <w:tabs>
          <w:tab w:val="left" w:pos="2597"/>
        </w:tabs>
        <w:spacing w:after="0"/>
        <w:rPr>
          <w:rFonts w:ascii="Comic Sans MS" w:hAnsi="Comic Sans MS"/>
          <w:b/>
          <w:sz w:val="28"/>
          <w:szCs w:val="36"/>
        </w:rPr>
      </w:pPr>
      <w:r w:rsidRPr="004E7EA1">
        <w:rPr>
          <w:rFonts w:ascii="Comic Sans MS" w:hAnsi="Comic Sans MS"/>
          <w:b/>
          <w:sz w:val="28"/>
          <w:szCs w:val="36"/>
        </w:rPr>
        <w:t>Use Maths Whizz.</w:t>
      </w:r>
      <w:r>
        <w:rPr>
          <w:rFonts w:ascii="Comic Sans MS" w:hAnsi="Comic Sans MS"/>
          <w:b/>
          <w:sz w:val="28"/>
          <w:szCs w:val="36"/>
        </w:rPr>
        <w:t xml:space="preserve"> </w:t>
      </w:r>
      <w:r w:rsidRPr="004E7EA1">
        <w:rPr>
          <w:rFonts w:ascii="Comic Sans MS" w:hAnsi="Comic Sans MS"/>
          <w:i/>
          <w:sz w:val="28"/>
          <w:szCs w:val="36"/>
        </w:rPr>
        <w:t>Maths Whizz is tailored to your child’s mathematical ability.</w:t>
      </w:r>
      <w:r w:rsidRPr="004E7EA1">
        <w:rPr>
          <w:rFonts w:ascii="Comic Sans MS" w:hAnsi="Comic Sans MS"/>
          <w:sz w:val="28"/>
          <w:szCs w:val="36"/>
        </w:rPr>
        <w:t xml:space="preserve"> </w:t>
      </w:r>
      <w:r w:rsidRPr="004E7EA1">
        <w:rPr>
          <w:rFonts w:ascii="Comic Sans MS" w:hAnsi="Comic Sans MS"/>
          <w:b/>
          <w:sz w:val="28"/>
          <w:szCs w:val="36"/>
        </w:rPr>
        <w:t xml:space="preserve"> </w:t>
      </w:r>
      <w:r w:rsidR="00D95619" w:rsidRPr="00D95619">
        <w:rPr>
          <w:rFonts w:ascii="Comic Sans MS" w:hAnsi="Comic Sans MS"/>
          <w:i/>
          <w:sz w:val="28"/>
          <w:szCs w:val="36"/>
        </w:rPr>
        <w:t>We recommend 30 minutes a day.</w:t>
      </w:r>
      <w:r w:rsidR="00D95619">
        <w:rPr>
          <w:rFonts w:ascii="Comic Sans MS" w:hAnsi="Comic Sans MS"/>
          <w:b/>
          <w:sz w:val="28"/>
          <w:szCs w:val="36"/>
        </w:rPr>
        <w:t xml:space="preserve"> </w:t>
      </w:r>
    </w:p>
    <w:p w:rsidR="004E7EA1" w:rsidRDefault="003B289C" w:rsidP="004E7EA1">
      <w:pPr>
        <w:tabs>
          <w:tab w:val="left" w:pos="2597"/>
        </w:tabs>
        <w:rPr>
          <w:rFonts w:ascii="Comic Sans MS" w:hAnsi="Comic Sans MS"/>
          <w:sz w:val="28"/>
          <w:szCs w:val="28"/>
        </w:rPr>
      </w:pPr>
      <w:hyperlink r:id="rId9" w:history="1">
        <w:r w:rsidR="004E7EA1" w:rsidRPr="004E7EA1">
          <w:rPr>
            <w:rStyle w:val="Hyperlink"/>
            <w:rFonts w:ascii="Comic Sans MS" w:hAnsi="Comic Sans MS"/>
            <w:sz w:val="28"/>
            <w:szCs w:val="28"/>
          </w:rPr>
          <w:t>www.mathswhizz.co.uk</w:t>
        </w:r>
      </w:hyperlink>
      <w:r w:rsidR="004E7EA1" w:rsidRPr="004E7EA1">
        <w:rPr>
          <w:rFonts w:ascii="Comic Sans MS" w:hAnsi="Comic Sans MS"/>
          <w:sz w:val="28"/>
          <w:szCs w:val="28"/>
        </w:rPr>
        <w:t xml:space="preserve"> </w:t>
      </w:r>
      <w:r w:rsidR="00D95619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E7EA1" w:rsidRPr="00D95619">
        <w:rPr>
          <w:rFonts w:ascii="Comic Sans MS" w:hAnsi="Comic Sans MS"/>
          <w:i/>
          <w:sz w:val="28"/>
          <w:szCs w:val="28"/>
        </w:rPr>
        <w:t>Your</w:t>
      </w:r>
      <w:proofErr w:type="gramEnd"/>
      <w:r w:rsidR="004E7EA1" w:rsidRPr="00D95619">
        <w:rPr>
          <w:rFonts w:ascii="Comic Sans MS" w:hAnsi="Comic Sans MS"/>
          <w:i/>
          <w:sz w:val="28"/>
          <w:szCs w:val="28"/>
        </w:rPr>
        <w:t xml:space="preserve"> child has their own login for this.</w:t>
      </w:r>
      <w:r w:rsidR="004E7EA1">
        <w:rPr>
          <w:rFonts w:ascii="Comic Sans MS" w:hAnsi="Comic Sans MS"/>
          <w:sz w:val="28"/>
          <w:szCs w:val="28"/>
        </w:rPr>
        <w:t xml:space="preserve"> </w:t>
      </w:r>
    </w:p>
    <w:p w:rsidR="007A0313" w:rsidRDefault="007A0313" w:rsidP="004E7EA1">
      <w:pPr>
        <w:tabs>
          <w:tab w:val="left" w:pos="2597"/>
        </w:tabs>
        <w:rPr>
          <w:rFonts w:ascii="Comic Sans MS" w:hAnsi="Comic Sans MS"/>
          <w:i/>
          <w:sz w:val="28"/>
          <w:szCs w:val="28"/>
        </w:rPr>
      </w:pPr>
      <w:r w:rsidRPr="007A0313">
        <w:rPr>
          <w:rFonts w:ascii="Comic Sans MS" w:hAnsi="Comic Sans MS"/>
          <w:b/>
          <w:sz w:val="28"/>
          <w:szCs w:val="28"/>
        </w:rPr>
        <w:t>Reading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i/>
          <w:sz w:val="28"/>
          <w:szCs w:val="28"/>
        </w:rPr>
        <w:t xml:space="preserve">You could share your child’s school reading book or any other books/magazines they are interested in. You could also practise your child’s sounds (keyrings) and alien words. You could make up your own alien words for your child to read. </w:t>
      </w:r>
    </w:p>
    <w:p w:rsidR="007A0313" w:rsidRPr="007A0313" w:rsidRDefault="007A0313" w:rsidP="004E7EA1">
      <w:pPr>
        <w:tabs>
          <w:tab w:val="left" w:pos="2597"/>
        </w:tabs>
        <w:rPr>
          <w:rFonts w:ascii="Comic Sans MS" w:hAnsi="Comic Sans MS"/>
          <w:i/>
          <w:sz w:val="28"/>
          <w:szCs w:val="28"/>
        </w:rPr>
      </w:pPr>
      <w:proofErr w:type="gramStart"/>
      <w:r w:rsidRPr="007A0313">
        <w:rPr>
          <w:rFonts w:ascii="Comic Sans MS" w:hAnsi="Comic Sans MS"/>
          <w:b/>
          <w:sz w:val="28"/>
          <w:szCs w:val="28"/>
        </w:rPr>
        <w:t>Writing.</w:t>
      </w:r>
      <w:proofErr w:type="gramEnd"/>
      <w:r w:rsidRPr="007A031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 xml:space="preserve">You and your child could write a story together about something they are interested in. You could practise </w:t>
      </w:r>
      <w:r w:rsidR="00D95619">
        <w:rPr>
          <w:rFonts w:ascii="Comic Sans MS" w:hAnsi="Comic Sans MS"/>
          <w:i/>
          <w:sz w:val="28"/>
          <w:szCs w:val="28"/>
        </w:rPr>
        <w:t>spelling</w:t>
      </w:r>
      <w:r>
        <w:rPr>
          <w:rFonts w:ascii="Comic Sans MS" w:hAnsi="Comic Sans MS"/>
          <w:i/>
          <w:sz w:val="28"/>
          <w:szCs w:val="28"/>
        </w:rPr>
        <w:t xml:space="preserve"> Common</w:t>
      </w:r>
      <w:r w:rsidR="00D95619">
        <w:rPr>
          <w:rFonts w:ascii="Comic Sans MS" w:hAnsi="Comic Sans MS"/>
          <w:i/>
          <w:sz w:val="28"/>
          <w:szCs w:val="28"/>
        </w:rPr>
        <w:t xml:space="preserve"> Exception Words</w:t>
      </w:r>
      <w:r>
        <w:rPr>
          <w:rFonts w:ascii="Comic Sans MS" w:hAnsi="Comic Sans MS"/>
          <w:i/>
          <w:sz w:val="28"/>
          <w:szCs w:val="28"/>
        </w:rPr>
        <w:t>, number names (to twenty) and days of the week</w:t>
      </w:r>
      <w:r w:rsidR="00D95619">
        <w:rPr>
          <w:rFonts w:ascii="Comic Sans MS" w:hAnsi="Comic Sans MS"/>
          <w:i/>
          <w:sz w:val="28"/>
          <w:szCs w:val="28"/>
        </w:rPr>
        <w:t>, using some ideas from the spelling homework</w:t>
      </w:r>
      <w:r>
        <w:rPr>
          <w:rFonts w:ascii="Comic Sans MS" w:hAnsi="Comic Sans MS"/>
          <w:i/>
          <w:sz w:val="28"/>
          <w:szCs w:val="28"/>
        </w:rPr>
        <w:t xml:space="preserve">. </w:t>
      </w:r>
    </w:p>
    <w:p w:rsidR="007A0313" w:rsidRPr="00D95619" w:rsidRDefault="007A0313" w:rsidP="007A0313">
      <w:pPr>
        <w:tabs>
          <w:tab w:val="left" w:pos="2597"/>
        </w:tabs>
        <w:rPr>
          <w:rFonts w:ascii="Comic Sans MS" w:hAnsi="Comic Sans MS"/>
          <w:i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Maths.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 w:rsidRPr="00D95619">
        <w:rPr>
          <w:rFonts w:ascii="Comic Sans MS" w:hAnsi="Comic Sans MS"/>
          <w:i/>
          <w:sz w:val="28"/>
          <w:szCs w:val="28"/>
        </w:rPr>
        <w:t xml:space="preserve">You could practise </w:t>
      </w:r>
      <w:r w:rsidR="003F2434">
        <w:rPr>
          <w:rFonts w:ascii="Comic Sans MS" w:hAnsi="Comic Sans MS"/>
          <w:i/>
          <w:sz w:val="28"/>
          <w:szCs w:val="28"/>
        </w:rPr>
        <w:t xml:space="preserve">recognising numbers to 100 and </w:t>
      </w:r>
      <w:r w:rsidRPr="00D95619">
        <w:rPr>
          <w:rFonts w:ascii="Comic Sans MS" w:hAnsi="Comic Sans MS"/>
          <w:i/>
          <w:sz w:val="28"/>
          <w:szCs w:val="28"/>
        </w:rPr>
        <w:t xml:space="preserve">counting in the pattern of 1, 2, 5 and 10 (up to 100). You could practise addition, subtraction, multiplication and division calculations. </w:t>
      </w:r>
    </w:p>
    <w:p w:rsidR="007A0313" w:rsidRDefault="007A0313" w:rsidP="007A0313">
      <w:pPr>
        <w:tabs>
          <w:tab w:val="left" w:pos="2597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3089D2" wp14:editId="362413D5">
            <wp:simplePos x="0" y="0"/>
            <wp:positionH relativeFrom="column">
              <wp:posOffset>3314700</wp:posOffset>
            </wp:positionH>
            <wp:positionV relativeFrom="paragraph">
              <wp:posOffset>307975</wp:posOffset>
            </wp:positionV>
            <wp:extent cx="889635" cy="56197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19A45A" wp14:editId="6FC2DF98">
            <wp:simplePos x="0" y="0"/>
            <wp:positionH relativeFrom="column">
              <wp:posOffset>1562100</wp:posOffset>
            </wp:positionH>
            <wp:positionV relativeFrom="paragraph">
              <wp:posOffset>355600</wp:posOffset>
            </wp:positionV>
            <wp:extent cx="933450" cy="436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12+ 4 = 16  </w:t>
      </w:r>
      <w:r>
        <w:rPr>
          <w:rFonts w:ascii="Comic Sans MS" w:hAnsi="Comic Sans MS"/>
          <w:sz w:val="28"/>
          <w:szCs w:val="28"/>
        </w:rPr>
        <w:tab/>
        <w:t>36 – 12 =</w:t>
      </w:r>
      <w:r w:rsidR="00EA5B51">
        <w:rPr>
          <w:rFonts w:ascii="Comic Sans MS" w:hAnsi="Comic Sans MS"/>
          <w:sz w:val="28"/>
          <w:szCs w:val="28"/>
        </w:rPr>
        <w:t xml:space="preserve">24                </w:t>
      </w:r>
      <w:r>
        <w:rPr>
          <w:rFonts w:ascii="Comic Sans MS" w:hAnsi="Comic Sans MS"/>
          <w:sz w:val="28"/>
          <w:szCs w:val="28"/>
        </w:rPr>
        <w:t xml:space="preserve">3 x 5 = </w:t>
      </w:r>
      <w:r w:rsidR="00EA5B51">
        <w:rPr>
          <w:rFonts w:ascii="Comic Sans MS" w:hAnsi="Comic Sans MS"/>
          <w:sz w:val="28"/>
          <w:szCs w:val="28"/>
        </w:rPr>
        <w:t xml:space="preserve">15 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EA5B5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12 ÷ 2 =</w:t>
      </w:r>
      <w:r w:rsidR="00EA5B51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A0313" w:rsidRPr="00EA5B51" w:rsidRDefault="00EA5B51" w:rsidP="007A0313">
      <w:pPr>
        <w:tabs>
          <w:tab w:val="left" w:pos="2597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08AE53" wp14:editId="42147367">
            <wp:simplePos x="0" y="0"/>
            <wp:positionH relativeFrom="column">
              <wp:posOffset>4429125</wp:posOffset>
            </wp:positionH>
            <wp:positionV relativeFrom="paragraph">
              <wp:posOffset>29210</wp:posOffset>
            </wp:positionV>
            <wp:extent cx="1438275" cy="2482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13" w:rsidRPr="007A0313">
        <w:rPr>
          <w:rFonts w:ascii="Comic Sans MS" w:hAnsi="Comic Sans MS"/>
          <w:sz w:val="40"/>
          <w:szCs w:val="28"/>
        </w:rPr>
        <w:t xml:space="preserve">| .. …. </w:t>
      </w:r>
    </w:p>
    <w:p w:rsidR="008539C7" w:rsidRDefault="008539C7" w:rsidP="004E7EA1">
      <w:pPr>
        <w:rPr>
          <w:rFonts w:ascii="Comic Sans MS" w:hAnsi="Comic Sans MS"/>
          <w:i/>
          <w:sz w:val="28"/>
          <w:szCs w:val="28"/>
        </w:rPr>
      </w:pPr>
      <w:proofErr w:type="gramStart"/>
      <w:r>
        <w:rPr>
          <w:rFonts w:ascii="Comic Sans MS" w:hAnsi="Comic Sans MS"/>
          <w:i/>
          <w:sz w:val="28"/>
          <w:szCs w:val="28"/>
        </w:rPr>
        <w:t>P</w:t>
      </w:r>
      <w:r w:rsidRPr="00D95619">
        <w:rPr>
          <w:rFonts w:ascii="Comic Sans MS" w:hAnsi="Comic Sans MS"/>
          <w:i/>
          <w:sz w:val="28"/>
          <w:szCs w:val="28"/>
        </w:rPr>
        <w:t>ractise</w:t>
      </w:r>
      <w:r>
        <w:rPr>
          <w:rFonts w:ascii="Comic Sans MS" w:hAnsi="Comic Sans MS"/>
          <w:i/>
          <w:sz w:val="28"/>
          <w:szCs w:val="28"/>
        </w:rPr>
        <w:t xml:space="preserve"> saying the days of the week, months of the year, seasons and telling the time to o’clock and half past.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You could practise coin recognition </w:t>
      </w:r>
      <w:r>
        <w:rPr>
          <w:rFonts w:ascii="Comic Sans MS" w:hAnsi="Comic Sans MS"/>
          <w:i/>
          <w:sz w:val="28"/>
          <w:szCs w:val="28"/>
        </w:rPr>
        <w:t>(£2</w:t>
      </w:r>
      <w:proofErr w:type="gramStart"/>
      <w:r>
        <w:rPr>
          <w:rFonts w:ascii="Comic Sans MS" w:hAnsi="Comic Sans MS"/>
          <w:i/>
          <w:sz w:val="28"/>
          <w:szCs w:val="28"/>
        </w:rPr>
        <w:t>,£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1, 50p, 20p, 10p, 5p, 2p, 1p) </w:t>
      </w:r>
      <w:r>
        <w:rPr>
          <w:rFonts w:ascii="Comic Sans MS" w:hAnsi="Comic Sans MS"/>
          <w:i/>
          <w:sz w:val="28"/>
          <w:szCs w:val="28"/>
        </w:rPr>
        <w:t xml:space="preserve">with your child. You could use these coins to create amounts. Maybe you could set up a pretend shop or café at home. </w:t>
      </w:r>
    </w:p>
    <w:p w:rsidR="008539C7" w:rsidRDefault="008539C7" w:rsidP="004E7EA1">
      <w:pPr>
        <w:rPr>
          <w:rFonts w:ascii="Comic Sans MS" w:hAnsi="Comic Sans MS"/>
          <w:i/>
          <w:sz w:val="28"/>
          <w:szCs w:val="36"/>
        </w:rPr>
      </w:pPr>
      <w:proofErr w:type="gramStart"/>
      <w:r>
        <w:rPr>
          <w:rFonts w:ascii="Comic Sans MS" w:hAnsi="Comic Sans MS"/>
          <w:b/>
          <w:sz w:val="28"/>
          <w:szCs w:val="36"/>
        </w:rPr>
        <w:lastRenderedPageBreak/>
        <w:t>Geography</w:t>
      </w:r>
      <w:r w:rsidRPr="004E7EA1">
        <w:rPr>
          <w:rFonts w:ascii="Comic Sans MS" w:hAnsi="Comic Sans MS"/>
          <w:b/>
          <w:sz w:val="28"/>
          <w:szCs w:val="36"/>
        </w:rPr>
        <w:t>.</w:t>
      </w:r>
      <w:proofErr w:type="gramEnd"/>
      <w:r w:rsidRPr="004E7EA1">
        <w:rPr>
          <w:rFonts w:ascii="Comic Sans MS" w:hAnsi="Comic Sans MS"/>
          <w:b/>
          <w:sz w:val="28"/>
          <w:szCs w:val="36"/>
        </w:rPr>
        <w:t xml:space="preserve"> </w:t>
      </w:r>
      <w:r>
        <w:rPr>
          <w:rFonts w:ascii="Comic Sans MS" w:hAnsi="Comic Sans MS"/>
          <w:i/>
          <w:sz w:val="28"/>
          <w:szCs w:val="36"/>
        </w:rPr>
        <w:t>You can practise recalling the names of the four countries which make up the United Kingdom and their capital cities (England = London, Wales = Cardiff, Northern Ireland = Belfast and Scotland = Edinburgh).  You could practise recalling the seven continents that make up our world (Europe, Asia, Africa, Australia, Antarctica, North America, and South America.)</w:t>
      </w:r>
    </w:p>
    <w:p w:rsidR="008539C7" w:rsidRDefault="008539C7" w:rsidP="004E7EA1">
      <w:pPr>
        <w:rPr>
          <w:rFonts w:ascii="Comic Sans MS" w:hAnsi="Comic Sans MS"/>
          <w:i/>
          <w:sz w:val="28"/>
          <w:szCs w:val="36"/>
        </w:rPr>
      </w:pPr>
      <w:r w:rsidRPr="00634B9C">
        <w:rPr>
          <w:rFonts w:ascii="Comic Sans MS" w:hAnsi="Comic Sans MS"/>
          <w:b/>
          <w:sz w:val="28"/>
          <w:szCs w:val="36"/>
        </w:rPr>
        <w:t xml:space="preserve">History </w:t>
      </w:r>
      <w:r w:rsidR="00634B9C">
        <w:rPr>
          <w:rFonts w:ascii="Comic Sans MS" w:hAnsi="Comic Sans MS"/>
          <w:i/>
          <w:sz w:val="28"/>
          <w:szCs w:val="36"/>
        </w:rPr>
        <w:t xml:space="preserve">You could choose a famous person or event to research e.g. The Great Fire of London, The 1969 moon landing, Neil Armstrong, Queen Victoria or you could choose someone local like Henry </w:t>
      </w:r>
      <w:proofErr w:type="spellStart"/>
      <w:r w:rsidR="00634B9C">
        <w:rPr>
          <w:rFonts w:ascii="Comic Sans MS" w:hAnsi="Comic Sans MS"/>
          <w:i/>
          <w:sz w:val="28"/>
          <w:szCs w:val="36"/>
        </w:rPr>
        <w:t>Blogg</w:t>
      </w:r>
      <w:proofErr w:type="spellEnd"/>
      <w:r w:rsidR="00634B9C">
        <w:rPr>
          <w:rFonts w:ascii="Comic Sans MS" w:hAnsi="Comic Sans MS"/>
          <w:i/>
          <w:sz w:val="28"/>
          <w:szCs w:val="36"/>
        </w:rPr>
        <w:t xml:space="preserve">. </w:t>
      </w:r>
    </w:p>
    <w:p w:rsidR="00634B9C" w:rsidRDefault="00634B9C" w:rsidP="004E7EA1">
      <w:pPr>
        <w:rPr>
          <w:rFonts w:ascii="Comic Sans MS" w:hAnsi="Comic Sans MS"/>
          <w:i/>
          <w:sz w:val="28"/>
          <w:szCs w:val="36"/>
        </w:rPr>
      </w:pPr>
      <w:proofErr w:type="gramStart"/>
      <w:r w:rsidRPr="00634B9C">
        <w:rPr>
          <w:rFonts w:ascii="Comic Sans MS" w:hAnsi="Comic Sans MS"/>
          <w:b/>
          <w:sz w:val="28"/>
          <w:szCs w:val="36"/>
        </w:rPr>
        <w:t>Computing</w:t>
      </w:r>
      <w:r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634B9C">
        <w:rPr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i/>
          <w:sz w:val="28"/>
          <w:szCs w:val="36"/>
        </w:rPr>
        <w:t>Your</w:t>
      </w:r>
      <w:proofErr w:type="gramEnd"/>
      <w:r>
        <w:rPr>
          <w:rFonts w:ascii="Comic Sans MS" w:hAnsi="Comic Sans MS"/>
          <w:i/>
          <w:sz w:val="28"/>
          <w:szCs w:val="36"/>
        </w:rPr>
        <w:t xml:space="preserve"> child could </w:t>
      </w:r>
      <w:r>
        <w:rPr>
          <w:rFonts w:ascii="Comic Sans MS" w:hAnsi="Comic Sans MS"/>
          <w:i/>
          <w:sz w:val="28"/>
          <w:szCs w:val="36"/>
        </w:rPr>
        <w:t xml:space="preserve">practise </w:t>
      </w:r>
      <w:r>
        <w:rPr>
          <w:rFonts w:ascii="Comic Sans MS" w:hAnsi="Comic Sans MS"/>
          <w:i/>
          <w:sz w:val="28"/>
          <w:szCs w:val="36"/>
        </w:rPr>
        <w:t>their typing skills using a keyboard (this could be on a desktop, laptop or tablet). You could use Google Earth to explore dif</w:t>
      </w:r>
      <w:r w:rsidR="003B289C">
        <w:rPr>
          <w:rFonts w:ascii="Comic Sans MS" w:hAnsi="Comic Sans MS"/>
          <w:i/>
          <w:sz w:val="28"/>
          <w:szCs w:val="36"/>
        </w:rPr>
        <w:t xml:space="preserve">ferent countries, continents or </w:t>
      </w:r>
      <w:r>
        <w:rPr>
          <w:rFonts w:ascii="Comic Sans MS" w:hAnsi="Comic Sans MS"/>
          <w:i/>
          <w:sz w:val="28"/>
          <w:szCs w:val="36"/>
        </w:rPr>
        <w:t xml:space="preserve">landmarks. E.g. The Shard in London, Big Ben in London, The Sahara Desert covering a few countries in Africa, Victoria Falls in Zimbabwe, New York in North America. </w:t>
      </w:r>
    </w:p>
    <w:p w:rsidR="00634B9C" w:rsidRDefault="00634B9C" w:rsidP="004E7EA1">
      <w:pPr>
        <w:rPr>
          <w:rFonts w:ascii="Comic Sans MS" w:hAnsi="Comic Sans MS"/>
          <w:i/>
          <w:sz w:val="28"/>
          <w:szCs w:val="36"/>
        </w:rPr>
      </w:pPr>
      <w:r>
        <w:rPr>
          <w:rFonts w:ascii="Comic Sans MS" w:hAnsi="Comic Sans MS"/>
          <w:b/>
          <w:i/>
          <w:sz w:val="28"/>
          <w:szCs w:val="36"/>
        </w:rPr>
        <w:t xml:space="preserve">Music </w:t>
      </w:r>
      <w:r>
        <w:rPr>
          <w:rFonts w:ascii="Comic Sans MS" w:hAnsi="Comic Sans MS"/>
          <w:i/>
          <w:sz w:val="28"/>
          <w:szCs w:val="36"/>
        </w:rPr>
        <w:t xml:space="preserve">You could practise singing some nursery rhymes with your child e.g. Humpty Dumpty, Twinkle </w:t>
      </w:r>
      <w:proofErr w:type="spellStart"/>
      <w:r>
        <w:rPr>
          <w:rFonts w:ascii="Comic Sans MS" w:hAnsi="Comic Sans MS"/>
          <w:i/>
          <w:sz w:val="28"/>
          <w:szCs w:val="36"/>
        </w:rPr>
        <w:t>Twinkle</w:t>
      </w:r>
      <w:proofErr w:type="spellEnd"/>
      <w:r>
        <w:rPr>
          <w:rFonts w:ascii="Comic Sans MS" w:hAnsi="Comic Sans MS"/>
          <w:i/>
          <w:sz w:val="28"/>
          <w:szCs w:val="36"/>
        </w:rPr>
        <w:t xml:space="preserve"> Little Star, Old Macdonald had a Farm. </w:t>
      </w:r>
    </w:p>
    <w:p w:rsidR="003F2434" w:rsidRDefault="00634B9C" w:rsidP="004E7EA1">
      <w:pPr>
        <w:rPr>
          <w:rFonts w:ascii="Comic Sans MS" w:hAnsi="Comic Sans MS"/>
          <w:i/>
          <w:sz w:val="28"/>
          <w:szCs w:val="36"/>
        </w:rPr>
      </w:pPr>
      <w:r w:rsidRPr="00634B9C">
        <w:rPr>
          <w:rFonts w:ascii="Comic Sans MS" w:hAnsi="Comic Sans MS"/>
          <w:b/>
          <w:sz w:val="28"/>
          <w:szCs w:val="36"/>
        </w:rPr>
        <w:t xml:space="preserve">Science </w:t>
      </w:r>
      <w:r>
        <w:rPr>
          <w:rFonts w:ascii="Comic Sans MS" w:hAnsi="Comic Sans MS"/>
          <w:i/>
          <w:sz w:val="28"/>
          <w:szCs w:val="36"/>
        </w:rPr>
        <w:t xml:space="preserve">You could practise sorting animals into groups (mammals, birds, fish, amphibians and </w:t>
      </w:r>
      <w:r w:rsidR="003F2434">
        <w:rPr>
          <w:rFonts w:ascii="Comic Sans MS" w:hAnsi="Comic Sans MS"/>
          <w:i/>
          <w:sz w:val="28"/>
          <w:szCs w:val="36"/>
        </w:rPr>
        <w:t xml:space="preserve">reptiles). You could find out if a certain animal is </w:t>
      </w:r>
      <w:proofErr w:type="gramStart"/>
      <w:r w:rsidR="003F2434">
        <w:rPr>
          <w:rFonts w:ascii="Comic Sans MS" w:hAnsi="Comic Sans MS"/>
          <w:i/>
          <w:sz w:val="28"/>
          <w:szCs w:val="36"/>
        </w:rPr>
        <w:t>a</w:t>
      </w:r>
      <w:proofErr w:type="gramEnd"/>
      <w:r w:rsidR="003F2434">
        <w:rPr>
          <w:rFonts w:ascii="Comic Sans MS" w:hAnsi="Comic Sans MS"/>
          <w:i/>
          <w:sz w:val="28"/>
          <w:szCs w:val="36"/>
        </w:rPr>
        <w:t xml:space="preserve"> herbivore (plant eater), omnivore (plant and meat eaters) or carnivore (meat eater). You can </w:t>
      </w:r>
      <w:r w:rsidR="003B289C">
        <w:rPr>
          <w:rFonts w:ascii="Comic Sans MS" w:hAnsi="Comic Sans MS"/>
          <w:i/>
          <w:sz w:val="28"/>
          <w:szCs w:val="36"/>
        </w:rPr>
        <w:t xml:space="preserve">name </w:t>
      </w:r>
      <w:r w:rsidR="003F2434">
        <w:rPr>
          <w:rFonts w:ascii="Comic Sans MS" w:hAnsi="Comic Sans MS"/>
          <w:i/>
          <w:sz w:val="28"/>
          <w:szCs w:val="36"/>
        </w:rPr>
        <w:t xml:space="preserve">parts of </w:t>
      </w:r>
      <w:r w:rsidR="003B289C">
        <w:rPr>
          <w:rFonts w:ascii="Comic Sans MS" w:hAnsi="Comic Sans MS"/>
          <w:i/>
          <w:sz w:val="28"/>
          <w:szCs w:val="36"/>
        </w:rPr>
        <w:t>an</w:t>
      </w:r>
      <w:r w:rsidR="003F2434">
        <w:rPr>
          <w:rFonts w:ascii="Comic Sans MS" w:hAnsi="Comic Sans MS"/>
          <w:i/>
          <w:sz w:val="28"/>
          <w:szCs w:val="36"/>
        </w:rPr>
        <w:t xml:space="preserve"> </w:t>
      </w:r>
      <w:r w:rsidR="003B289C">
        <w:rPr>
          <w:rFonts w:ascii="Comic Sans MS" w:hAnsi="Comic Sans MS"/>
          <w:i/>
          <w:sz w:val="28"/>
          <w:szCs w:val="36"/>
        </w:rPr>
        <w:t>animal’s</w:t>
      </w:r>
      <w:r w:rsidR="003F2434">
        <w:rPr>
          <w:rFonts w:ascii="Comic Sans MS" w:hAnsi="Comic Sans MS"/>
          <w:i/>
          <w:sz w:val="28"/>
          <w:szCs w:val="36"/>
        </w:rPr>
        <w:t xml:space="preserve"> body, a </w:t>
      </w:r>
      <w:r w:rsidR="003B289C">
        <w:rPr>
          <w:rFonts w:ascii="Comic Sans MS" w:hAnsi="Comic Sans MS"/>
          <w:i/>
          <w:sz w:val="28"/>
          <w:szCs w:val="36"/>
        </w:rPr>
        <w:t>human’s</w:t>
      </w:r>
      <w:r w:rsidR="003F2434">
        <w:rPr>
          <w:rFonts w:ascii="Comic Sans MS" w:hAnsi="Comic Sans MS"/>
          <w:i/>
          <w:sz w:val="28"/>
          <w:szCs w:val="36"/>
        </w:rPr>
        <w:t xml:space="preserve"> body, </w:t>
      </w:r>
      <w:r w:rsidR="003B289C">
        <w:rPr>
          <w:rFonts w:ascii="Comic Sans MS" w:hAnsi="Comic Sans MS"/>
          <w:i/>
          <w:sz w:val="28"/>
          <w:szCs w:val="36"/>
        </w:rPr>
        <w:t xml:space="preserve">and the parts of </w:t>
      </w:r>
      <w:r w:rsidR="003F2434">
        <w:rPr>
          <w:rFonts w:ascii="Comic Sans MS" w:hAnsi="Comic Sans MS"/>
          <w:i/>
          <w:sz w:val="28"/>
          <w:szCs w:val="36"/>
        </w:rPr>
        <w:t xml:space="preserve">a plant and a tree. </w:t>
      </w:r>
    </w:p>
    <w:p w:rsidR="004E7EA1" w:rsidRPr="003F2434" w:rsidRDefault="003F2434" w:rsidP="003F2434">
      <w:pPr>
        <w:rPr>
          <w:rFonts w:ascii="Comic Sans MS" w:hAnsi="Comic Sans MS"/>
          <w:i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Art</w:t>
      </w:r>
      <w:r>
        <w:rPr>
          <w:rFonts w:ascii="Comic Sans MS" w:hAnsi="Comic Sans MS"/>
          <w:sz w:val="28"/>
          <w:szCs w:val="36"/>
        </w:rPr>
        <w:t>/</w:t>
      </w:r>
      <w:r w:rsidRPr="003F2434">
        <w:rPr>
          <w:rFonts w:ascii="Comic Sans MS" w:hAnsi="Comic Sans MS"/>
          <w:b/>
          <w:sz w:val="28"/>
          <w:szCs w:val="36"/>
        </w:rPr>
        <w:t>D&amp;T</w:t>
      </w:r>
      <w:r w:rsidR="003B289C">
        <w:rPr>
          <w:rFonts w:ascii="Comic Sans MS" w:hAnsi="Comic Sans MS"/>
          <w:b/>
          <w:sz w:val="28"/>
          <w:szCs w:val="36"/>
        </w:rPr>
        <w:t xml:space="preserve"> </w:t>
      </w:r>
      <w:r>
        <w:rPr>
          <w:rFonts w:ascii="Comic Sans MS" w:hAnsi="Comic Sans MS"/>
          <w:i/>
          <w:sz w:val="28"/>
          <w:szCs w:val="36"/>
        </w:rPr>
        <w:t xml:space="preserve">You could use a variety of materials to create art inside and outside e.g. chalk, water, paint, collage. You could use clean recycled material to create a model. </w:t>
      </w:r>
      <w:bookmarkStart w:id="0" w:name="_GoBack"/>
      <w:bookmarkEnd w:id="0"/>
    </w:p>
    <w:sectPr w:rsidR="004E7EA1" w:rsidRPr="003F2434" w:rsidSect="004E7EA1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A1" w:rsidRDefault="004E7EA1" w:rsidP="004E7EA1">
      <w:pPr>
        <w:spacing w:after="0" w:line="240" w:lineRule="auto"/>
      </w:pPr>
      <w:r>
        <w:separator/>
      </w:r>
    </w:p>
  </w:endnote>
  <w:endnote w:type="continuationSeparator" w:id="0">
    <w:p w:rsidR="004E7EA1" w:rsidRDefault="004E7EA1" w:rsidP="004E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A1" w:rsidRDefault="004E7EA1">
    <w:pPr>
      <w:pStyle w:val="Footer"/>
    </w:pPr>
  </w:p>
  <w:p w:rsidR="004E7EA1" w:rsidRDefault="004E7EA1">
    <w:pPr>
      <w:pStyle w:val="Footer"/>
    </w:pPr>
  </w:p>
  <w:p w:rsidR="004E7EA1" w:rsidRDefault="004E7EA1">
    <w:pPr>
      <w:pStyle w:val="Footer"/>
    </w:pPr>
  </w:p>
  <w:p w:rsidR="004E7EA1" w:rsidRDefault="004E7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A1" w:rsidRDefault="004E7EA1" w:rsidP="004E7EA1">
      <w:pPr>
        <w:spacing w:after="0" w:line="240" w:lineRule="auto"/>
      </w:pPr>
      <w:r>
        <w:separator/>
      </w:r>
    </w:p>
  </w:footnote>
  <w:footnote w:type="continuationSeparator" w:id="0">
    <w:p w:rsidR="004E7EA1" w:rsidRDefault="004E7EA1" w:rsidP="004E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5441"/>
    <w:multiLevelType w:val="hybridMultilevel"/>
    <w:tmpl w:val="0EEA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A1"/>
    <w:rsid w:val="002A573A"/>
    <w:rsid w:val="003B289C"/>
    <w:rsid w:val="003F2434"/>
    <w:rsid w:val="004E7EA1"/>
    <w:rsid w:val="00634B9C"/>
    <w:rsid w:val="007A0313"/>
    <w:rsid w:val="007B0881"/>
    <w:rsid w:val="008539C7"/>
    <w:rsid w:val="00D95619"/>
    <w:rsid w:val="00E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A1"/>
  </w:style>
  <w:style w:type="paragraph" w:styleId="Footer">
    <w:name w:val="footer"/>
    <w:basedOn w:val="Normal"/>
    <w:link w:val="FooterChar"/>
    <w:uiPriority w:val="99"/>
    <w:unhideWhenUsed/>
    <w:rsid w:val="004E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A1"/>
  </w:style>
  <w:style w:type="character" w:styleId="Hyperlink">
    <w:name w:val="Hyperlink"/>
    <w:basedOn w:val="DefaultParagraphFont"/>
    <w:uiPriority w:val="99"/>
    <w:unhideWhenUsed/>
    <w:rsid w:val="004E7E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E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A1"/>
  </w:style>
  <w:style w:type="paragraph" w:styleId="Footer">
    <w:name w:val="footer"/>
    <w:basedOn w:val="Normal"/>
    <w:link w:val="FooterChar"/>
    <w:uiPriority w:val="99"/>
    <w:unhideWhenUsed/>
    <w:rsid w:val="004E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A1"/>
  </w:style>
  <w:style w:type="character" w:styleId="Hyperlink">
    <w:name w:val="Hyperlink"/>
    <w:basedOn w:val="DefaultParagraphFont"/>
    <w:uiPriority w:val="99"/>
    <w:unhideWhenUsed/>
    <w:rsid w:val="004E7E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E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resso.co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thswhizz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2020-03-12T13:34:00Z</dcterms:created>
  <dcterms:modified xsi:type="dcterms:W3CDTF">2020-03-19T14:50:00Z</dcterms:modified>
</cp:coreProperties>
</file>